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4B" w:rsidRPr="005E504B" w:rsidRDefault="005E504B" w:rsidP="005E504B">
      <w:pPr>
        <w:shd w:val="clear" w:color="auto" w:fill="FFFFFF"/>
        <w:ind w:firstLine="6804"/>
        <w:rPr>
          <w:rFonts w:eastAsia="Times New Roman"/>
          <w:bCs/>
          <w:spacing w:val="-1"/>
          <w:sz w:val="26"/>
          <w:szCs w:val="26"/>
        </w:rPr>
      </w:pPr>
      <w:r w:rsidRPr="005E504B">
        <w:rPr>
          <w:rFonts w:eastAsia="Times New Roman"/>
          <w:bCs/>
          <w:spacing w:val="-1"/>
          <w:sz w:val="26"/>
          <w:szCs w:val="26"/>
        </w:rPr>
        <w:t>Утвержден</w:t>
      </w:r>
    </w:p>
    <w:p w:rsidR="005E504B" w:rsidRPr="005E504B" w:rsidRDefault="006F58CC" w:rsidP="005E504B">
      <w:pPr>
        <w:shd w:val="clear" w:color="auto" w:fill="FFFFFF"/>
        <w:ind w:firstLine="6804"/>
        <w:rPr>
          <w:rFonts w:eastAsia="Times New Roman"/>
          <w:bCs/>
          <w:spacing w:val="-1"/>
          <w:sz w:val="26"/>
          <w:szCs w:val="26"/>
        </w:rPr>
      </w:pPr>
      <w:r>
        <w:rPr>
          <w:rFonts w:eastAsia="Times New Roman"/>
          <w:bCs/>
          <w:spacing w:val="-1"/>
          <w:sz w:val="26"/>
          <w:szCs w:val="26"/>
        </w:rPr>
        <w:t>п</w:t>
      </w:r>
      <w:r w:rsidR="005E504B" w:rsidRPr="005E504B">
        <w:rPr>
          <w:rFonts w:eastAsia="Times New Roman"/>
          <w:bCs/>
          <w:spacing w:val="-1"/>
          <w:sz w:val="26"/>
          <w:szCs w:val="26"/>
        </w:rPr>
        <w:t xml:space="preserve">риказом МБДОУ </w:t>
      </w:r>
    </w:p>
    <w:p w:rsidR="005E504B" w:rsidRPr="005E504B" w:rsidRDefault="005E504B" w:rsidP="005E504B">
      <w:pPr>
        <w:shd w:val="clear" w:color="auto" w:fill="FFFFFF"/>
        <w:ind w:firstLine="6804"/>
        <w:rPr>
          <w:rFonts w:eastAsia="Times New Roman"/>
          <w:bCs/>
          <w:spacing w:val="-1"/>
          <w:sz w:val="26"/>
          <w:szCs w:val="26"/>
        </w:rPr>
      </w:pPr>
      <w:r w:rsidRPr="005E504B">
        <w:rPr>
          <w:rFonts w:eastAsia="Times New Roman"/>
          <w:bCs/>
          <w:spacing w:val="-1"/>
          <w:sz w:val="26"/>
          <w:szCs w:val="26"/>
        </w:rPr>
        <w:t xml:space="preserve">"Детский сад № 16" </w:t>
      </w:r>
    </w:p>
    <w:p w:rsidR="005E504B" w:rsidRPr="005E504B" w:rsidRDefault="005E504B" w:rsidP="005E504B">
      <w:pPr>
        <w:shd w:val="clear" w:color="auto" w:fill="FFFFFF"/>
        <w:ind w:firstLine="6804"/>
        <w:rPr>
          <w:rFonts w:eastAsia="Times New Roman"/>
          <w:bCs/>
          <w:spacing w:val="-1"/>
          <w:sz w:val="26"/>
          <w:szCs w:val="26"/>
        </w:rPr>
      </w:pPr>
      <w:r w:rsidRPr="005E504B">
        <w:rPr>
          <w:rFonts w:eastAsia="Times New Roman"/>
          <w:bCs/>
          <w:spacing w:val="-1"/>
          <w:sz w:val="26"/>
          <w:szCs w:val="26"/>
        </w:rPr>
        <w:t xml:space="preserve">от </w:t>
      </w:r>
      <w:r w:rsidR="006F58CC">
        <w:rPr>
          <w:rFonts w:eastAsia="Times New Roman"/>
          <w:bCs/>
          <w:spacing w:val="-1"/>
          <w:sz w:val="26"/>
          <w:szCs w:val="26"/>
        </w:rPr>
        <w:t xml:space="preserve">20.12.2019 </w:t>
      </w:r>
      <w:r w:rsidRPr="005E504B">
        <w:rPr>
          <w:rFonts w:eastAsia="Times New Roman"/>
          <w:bCs/>
          <w:spacing w:val="-1"/>
          <w:sz w:val="26"/>
          <w:szCs w:val="26"/>
        </w:rPr>
        <w:t>№</w:t>
      </w:r>
      <w:r w:rsidR="006F58CC">
        <w:rPr>
          <w:rFonts w:eastAsia="Times New Roman"/>
          <w:bCs/>
          <w:spacing w:val="-1"/>
          <w:sz w:val="26"/>
          <w:szCs w:val="26"/>
        </w:rPr>
        <w:t xml:space="preserve"> 223 - п</w:t>
      </w:r>
    </w:p>
    <w:p w:rsidR="005E504B" w:rsidRDefault="005E504B" w:rsidP="00B83629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B83629" w:rsidRDefault="00B83629" w:rsidP="00B83629">
      <w:pPr>
        <w:shd w:val="clear" w:color="auto" w:fill="FFFFFF"/>
        <w:jc w:val="center"/>
        <w:rPr>
          <w:rFonts w:eastAsia="Times New Roman"/>
          <w:b/>
          <w:bCs/>
          <w:spacing w:val="-1"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План мероприятий по профилактике коррупционных правонарушений </w:t>
      </w:r>
    </w:p>
    <w:p w:rsidR="00B83629" w:rsidRDefault="00B83629" w:rsidP="00B83629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 МБДОУ "Детский сад № 16" на 20</w:t>
      </w:r>
      <w:r w:rsidR="005E504B">
        <w:rPr>
          <w:rFonts w:eastAsia="Times New Roman"/>
          <w:b/>
          <w:bCs/>
          <w:sz w:val="26"/>
          <w:szCs w:val="26"/>
        </w:rPr>
        <w:t xml:space="preserve">20, </w:t>
      </w:r>
      <w:r>
        <w:rPr>
          <w:rFonts w:eastAsia="Times New Roman"/>
          <w:b/>
          <w:bCs/>
          <w:sz w:val="26"/>
          <w:szCs w:val="26"/>
        </w:rPr>
        <w:t>20</w:t>
      </w:r>
      <w:r w:rsidR="005E504B">
        <w:rPr>
          <w:rFonts w:eastAsia="Times New Roman"/>
          <w:b/>
          <w:bCs/>
          <w:sz w:val="26"/>
          <w:szCs w:val="26"/>
        </w:rPr>
        <w:t>21</w:t>
      </w:r>
      <w:r>
        <w:rPr>
          <w:rFonts w:eastAsia="Times New Roman"/>
          <w:b/>
          <w:bCs/>
          <w:sz w:val="26"/>
          <w:szCs w:val="26"/>
        </w:rPr>
        <w:t xml:space="preserve"> годы</w:t>
      </w:r>
    </w:p>
    <w:p w:rsidR="00B83629" w:rsidRDefault="00B83629" w:rsidP="00B83629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3260"/>
        <w:gridCol w:w="1957"/>
        <w:gridCol w:w="2184"/>
        <w:gridCol w:w="2380"/>
      </w:tblGrid>
      <w:tr w:rsidR="00B83629" w:rsidRPr="004C29F0" w:rsidTr="00B83629">
        <w:tc>
          <w:tcPr>
            <w:tcW w:w="817" w:type="dxa"/>
          </w:tcPr>
          <w:p w:rsidR="00B83629" w:rsidRPr="004C29F0" w:rsidRDefault="00B83629" w:rsidP="00C668F8">
            <w:pPr>
              <w:jc w:val="center"/>
              <w:rPr>
                <w:b/>
                <w:sz w:val="24"/>
                <w:szCs w:val="24"/>
              </w:rPr>
            </w:pPr>
            <w:r w:rsidRPr="004C29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83629" w:rsidRPr="004C29F0" w:rsidRDefault="00B83629" w:rsidP="00C668F8">
            <w:pPr>
              <w:jc w:val="center"/>
              <w:rPr>
                <w:b/>
                <w:sz w:val="24"/>
                <w:szCs w:val="24"/>
              </w:rPr>
            </w:pPr>
            <w:r w:rsidRPr="004C29F0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7" w:type="dxa"/>
          </w:tcPr>
          <w:p w:rsidR="00B83629" w:rsidRPr="004C29F0" w:rsidRDefault="00B83629" w:rsidP="00C668F8">
            <w:pPr>
              <w:jc w:val="center"/>
              <w:rPr>
                <w:b/>
                <w:sz w:val="24"/>
                <w:szCs w:val="24"/>
              </w:rPr>
            </w:pPr>
            <w:r w:rsidRPr="004C29F0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184" w:type="dxa"/>
          </w:tcPr>
          <w:p w:rsidR="00B83629" w:rsidRPr="004C29F0" w:rsidRDefault="00B83629" w:rsidP="00C668F8">
            <w:pPr>
              <w:jc w:val="center"/>
              <w:rPr>
                <w:b/>
                <w:sz w:val="24"/>
                <w:szCs w:val="24"/>
              </w:rPr>
            </w:pPr>
            <w:r w:rsidRPr="004C29F0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Ответственные </w:t>
            </w:r>
            <w:r w:rsidRPr="004C29F0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2380" w:type="dxa"/>
          </w:tcPr>
          <w:p w:rsidR="00B83629" w:rsidRPr="004C29F0" w:rsidRDefault="00B83629" w:rsidP="00C668F8">
            <w:pPr>
              <w:jc w:val="center"/>
              <w:rPr>
                <w:b/>
                <w:sz w:val="24"/>
                <w:szCs w:val="24"/>
              </w:rPr>
            </w:pPr>
            <w:r w:rsidRPr="004C29F0">
              <w:rPr>
                <w:b/>
                <w:sz w:val="24"/>
                <w:szCs w:val="24"/>
              </w:rPr>
              <w:t xml:space="preserve">Ожидаемые </w:t>
            </w:r>
          </w:p>
          <w:p w:rsidR="00B83629" w:rsidRPr="004C29F0" w:rsidRDefault="00B83629" w:rsidP="00C668F8">
            <w:pPr>
              <w:jc w:val="center"/>
              <w:rPr>
                <w:b/>
                <w:sz w:val="24"/>
                <w:szCs w:val="24"/>
              </w:rPr>
            </w:pPr>
            <w:r w:rsidRPr="004C29F0">
              <w:rPr>
                <w:b/>
                <w:sz w:val="24"/>
                <w:szCs w:val="24"/>
              </w:rPr>
              <w:t>результаты</w:t>
            </w:r>
          </w:p>
        </w:tc>
      </w:tr>
      <w:tr w:rsidR="00B83629" w:rsidRPr="004C29F0" w:rsidTr="00B83629">
        <w:tc>
          <w:tcPr>
            <w:tcW w:w="10598" w:type="dxa"/>
            <w:gridSpan w:val="5"/>
          </w:tcPr>
          <w:p w:rsidR="00B83629" w:rsidRPr="004C29F0" w:rsidRDefault="00B83629" w:rsidP="00C668F8">
            <w:pPr>
              <w:shd w:val="clear" w:color="auto" w:fill="FFFFFF"/>
              <w:spacing w:before="24"/>
              <w:jc w:val="center"/>
              <w:rPr>
                <w:sz w:val="24"/>
                <w:szCs w:val="24"/>
              </w:rPr>
            </w:pPr>
            <w:r w:rsidRPr="004C29F0">
              <w:rPr>
                <w:b/>
                <w:bCs/>
                <w:sz w:val="26"/>
                <w:szCs w:val="26"/>
              </w:rPr>
              <w:t xml:space="preserve">1. </w:t>
            </w:r>
            <w:r w:rsidRPr="004C29F0">
              <w:rPr>
                <w:rFonts w:eastAsia="Times New Roman"/>
                <w:b/>
                <w:bCs/>
                <w:sz w:val="26"/>
                <w:szCs w:val="26"/>
              </w:rPr>
              <w:t>Совершенствование нормативной базы в сфере противодействия</w:t>
            </w:r>
          </w:p>
        </w:tc>
      </w:tr>
      <w:tr w:rsidR="00F42FA0" w:rsidRPr="00310BAA" w:rsidTr="003D02F2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  <w:p w:rsidR="00F42FA0" w:rsidRPr="00310BAA" w:rsidRDefault="00F42FA0" w:rsidP="00C668F8">
            <w:pPr>
              <w:spacing w:line="276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F42FA0" w:rsidRDefault="00F42FA0" w:rsidP="00F42FA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F42FA0">
              <w:rPr>
                <w:rFonts w:eastAsia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57" w:type="dxa"/>
            <w:vAlign w:val="center"/>
          </w:tcPr>
          <w:p w:rsidR="00F42FA0" w:rsidRPr="00F42FA0" w:rsidRDefault="00F42FA0" w:rsidP="00F42FA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2FA0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184" w:type="dxa"/>
            <w:vAlign w:val="center"/>
          </w:tcPr>
          <w:p w:rsidR="00F42FA0" w:rsidRPr="00F42FA0" w:rsidRDefault="00F42FA0" w:rsidP="00F42FA0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2FA0">
              <w:rPr>
                <w:sz w:val="24"/>
                <w:szCs w:val="24"/>
              </w:rPr>
              <w:t>Васильева М.А.</w:t>
            </w:r>
          </w:p>
        </w:tc>
        <w:tc>
          <w:tcPr>
            <w:tcW w:w="2380" w:type="dxa"/>
          </w:tcPr>
          <w:p w:rsidR="00F42FA0" w:rsidRPr="00F42FA0" w:rsidRDefault="00F42FA0" w:rsidP="00F42F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актуальной нормативной базы </w:t>
            </w:r>
            <w:r w:rsidRPr="00310BAA">
              <w:rPr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7E083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Актуализация, р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 xml:space="preserve">азработка и утверждение локальных актов </w:t>
            </w:r>
            <w:r w:rsidRPr="00310BAA">
              <w:rPr>
                <w:rFonts w:eastAsia="Times New Roman"/>
                <w:sz w:val="24"/>
                <w:szCs w:val="24"/>
              </w:rPr>
              <w:t>Учреждения в сфере противодействия коррупции</w:t>
            </w:r>
          </w:p>
        </w:tc>
        <w:tc>
          <w:tcPr>
            <w:tcW w:w="1957" w:type="dxa"/>
          </w:tcPr>
          <w:p w:rsidR="00F42FA0" w:rsidRPr="00310BAA" w:rsidRDefault="00F42FA0" w:rsidP="007E08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7E08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 xml:space="preserve">Васильева М.А. </w:t>
            </w:r>
          </w:p>
        </w:tc>
        <w:tc>
          <w:tcPr>
            <w:tcW w:w="2380" w:type="dxa"/>
          </w:tcPr>
          <w:p w:rsidR="00F42FA0" w:rsidRPr="00310BAA" w:rsidRDefault="00F42FA0" w:rsidP="007E0839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tabs>
                <w:tab w:val="left" w:pos="3509"/>
              </w:tabs>
              <w:spacing w:before="5" w:line="276" w:lineRule="auto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pacing w:val="-3"/>
                <w:sz w:val="24"/>
                <w:szCs w:val="24"/>
              </w:rPr>
              <w:t>Актуализация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t>локальных актов</w:t>
            </w:r>
            <w:r w:rsidRPr="00310BAA">
              <w:rPr>
                <w:sz w:val="24"/>
                <w:szCs w:val="24"/>
              </w:rPr>
              <w:t xml:space="preserve"> Учреждения </w:t>
            </w:r>
            <w:r w:rsidRPr="00310BAA">
              <w:rPr>
                <w:rFonts w:eastAsia="Times New Roman"/>
                <w:sz w:val="24"/>
                <w:szCs w:val="24"/>
              </w:rPr>
              <w:t xml:space="preserve">в целях 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приведения их в соответствие с изменениями в </w:t>
            </w:r>
            <w:r w:rsidRPr="00310BAA">
              <w:rPr>
                <w:rFonts w:eastAsia="Times New Roman"/>
                <w:sz w:val="24"/>
                <w:szCs w:val="24"/>
              </w:rPr>
              <w:t>законодательстве Российской Федерации, Нижегородской области</w:t>
            </w:r>
          </w:p>
          <w:p w:rsidR="00F42FA0" w:rsidRPr="00310BAA" w:rsidRDefault="00F42FA0" w:rsidP="00C668F8">
            <w:pPr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Васильева М.А.</w:t>
            </w:r>
            <w:r>
              <w:rPr>
                <w:sz w:val="24"/>
                <w:szCs w:val="24"/>
              </w:rPr>
              <w:t>,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0BAA">
              <w:rPr>
                <w:sz w:val="24"/>
                <w:szCs w:val="24"/>
              </w:rPr>
              <w:t>о своим направлениям: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Колотухина О.В.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Маринич С.В.</w:t>
            </w:r>
          </w:p>
        </w:tc>
        <w:tc>
          <w:tcPr>
            <w:tcW w:w="2380" w:type="dxa"/>
          </w:tcPr>
          <w:p w:rsidR="00F42FA0" w:rsidRPr="00310BAA" w:rsidRDefault="00F42FA0" w:rsidP="00F42FA0">
            <w:pPr>
              <w:shd w:val="clear" w:color="auto" w:fill="FFFFFF"/>
              <w:tabs>
                <w:tab w:val="left" w:pos="3509"/>
              </w:tabs>
              <w:spacing w:before="5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>оответствие</w:t>
            </w:r>
            <w:r w:rsidRPr="00310BA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</w:t>
            </w:r>
            <w:r w:rsidRPr="00310BAA">
              <w:rPr>
                <w:rFonts w:eastAsia="Times New Roman"/>
                <w:sz w:val="24"/>
                <w:szCs w:val="24"/>
              </w:rPr>
              <w:t>окальных актов</w:t>
            </w:r>
            <w:r w:rsidRPr="00310BAA">
              <w:rPr>
                <w:sz w:val="24"/>
                <w:szCs w:val="24"/>
              </w:rPr>
              <w:t xml:space="preserve"> Учреждения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изменениям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 в </w:t>
            </w:r>
            <w:r w:rsidRPr="00310BAA">
              <w:rPr>
                <w:rFonts w:eastAsia="Times New Roman"/>
                <w:sz w:val="24"/>
                <w:szCs w:val="24"/>
              </w:rPr>
              <w:t>законодательстве Российской Федерации, Нижегородской области</w:t>
            </w:r>
          </w:p>
        </w:tc>
      </w:tr>
      <w:tr w:rsidR="00F42FA0" w:rsidRPr="00310BAA" w:rsidTr="00B83629">
        <w:tc>
          <w:tcPr>
            <w:tcW w:w="10598" w:type="dxa"/>
            <w:gridSpan w:val="5"/>
          </w:tcPr>
          <w:p w:rsidR="00F42FA0" w:rsidRPr="00310BAA" w:rsidRDefault="00F42FA0" w:rsidP="00B8362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Работа с кадрами по вопросам противодействия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Просвещение работников Учреждения по вопросам противодействия коррупции и 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методическое обеспечение профессиональной </w:t>
            </w:r>
            <w:r w:rsidRPr="00310BAA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Васильева М.А.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 xml:space="preserve">Маринич С.В. 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>Антикоррупционное просвещение работников Учреждения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tabs>
                <w:tab w:val="left" w:pos="2160"/>
                <w:tab w:val="left" w:pos="3024"/>
                <w:tab w:val="left" w:pos="5040"/>
              </w:tabs>
              <w:spacing w:before="10" w:line="276" w:lineRule="auto"/>
              <w:ind w:left="10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pacing w:val="-3"/>
                <w:sz w:val="24"/>
                <w:szCs w:val="24"/>
              </w:rPr>
              <w:t>Организация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t>и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проведение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t>с работниками Учреждения, органами самоуправления</w:t>
            </w:r>
            <w:r w:rsidRPr="00310BAA">
              <w:rPr>
                <w:sz w:val="24"/>
                <w:szCs w:val="24"/>
              </w:rPr>
              <w:t xml:space="preserve"> собраний, заседаний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по антикоррупционной тематике</w:t>
            </w:r>
          </w:p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Васильева М.А.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 xml:space="preserve">Маринич С.В. </w:t>
            </w:r>
          </w:p>
        </w:tc>
        <w:tc>
          <w:tcPr>
            <w:tcW w:w="2380" w:type="dxa"/>
          </w:tcPr>
          <w:p w:rsidR="00F42FA0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 xml:space="preserve">Обеспечение соблюдения работниками учреждения установленных законодательством требований к служебному поведению, </w:t>
            </w:r>
            <w:r w:rsidRPr="00310BAA">
              <w:rPr>
                <w:sz w:val="24"/>
                <w:szCs w:val="24"/>
              </w:rPr>
              <w:lastRenderedPageBreak/>
              <w:t>обязанностей, запретов и ограничений</w:t>
            </w:r>
          </w:p>
          <w:p w:rsidR="005E504B" w:rsidRPr="00310BAA" w:rsidRDefault="005E504B" w:rsidP="00C668F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tabs>
                <w:tab w:val="left" w:pos="3043"/>
              </w:tabs>
              <w:spacing w:line="276" w:lineRule="auto"/>
              <w:ind w:left="10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работников Учреждения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Васильева М.А.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запретов, ограничений и требований к служебному поведению работников Учреждения</w:t>
            </w:r>
          </w:p>
        </w:tc>
      </w:tr>
      <w:tr w:rsidR="00F42FA0" w:rsidRPr="00310BAA" w:rsidTr="00B83629">
        <w:tc>
          <w:tcPr>
            <w:tcW w:w="10598" w:type="dxa"/>
            <w:gridSpan w:val="5"/>
          </w:tcPr>
          <w:p w:rsidR="00F42FA0" w:rsidRPr="00310BAA" w:rsidRDefault="00F42FA0" w:rsidP="00B8362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b/>
                <w:bCs/>
                <w:sz w:val="24"/>
                <w:szCs w:val="24"/>
              </w:rPr>
              <w:t>Совершенствование взаимодействия с населением по вопросам противодействия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spacing w:before="10" w:line="276" w:lineRule="auto"/>
              <w:ind w:right="14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Организация учета обращений граждан и 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юридических лиц о фактах коррупции и иных </w:t>
            </w:r>
            <w:r w:rsidRPr="00310BAA">
              <w:rPr>
                <w:rFonts w:eastAsia="Times New Roman"/>
                <w:sz w:val="24"/>
                <w:szCs w:val="24"/>
              </w:rPr>
              <w:t>неправомерных действиях работников Учреждения, поступающих посредством:</w:t>
            </w:r>
          </w:p>
          <w:p w:rsidR="00F42FA0" w:rsidRPr="00310BAA" w:rsidRDefault="00F42FA0" w:rsidP="00C668F8">
            <w:pPr>
              <w:shd w:val="clear" w:color="auto" w:fill="FFFFFF"/>
              <w:tabs>
                <w:tab w:val="left" w:pos="254"/>
              </w:tabs>
              <w:spacing w:line="276" w:lineRule="auto"/>
              <w:ind w:left="10" w:right="14"/>
              <w:jc w:val="both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-</w:t>
            </w:r>
            <w:r w:rsidRPr="00310BAA">
              <w:rPr>
                <w:rFonts w:cstheme="minorBidi"/>
                <w:sz w:val="24"/>
                <w:szCs w:val="24"/>
              </w:rPr>
              <w:tab/>
            </w:r>
            <w:r w:rsidRPr="00310BAA">
              <w:rPr>
                <w:rFonts w:eastAsia="Times New Roman"/>
                <w:sz w:val="24"/>
                <w:szCs w:val="24"/>
              </w:rPr>
              <w:t>личного приема заведующего Учреждения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F42FA0" w:rsidRPr="00310BAA" w:rsidRDefault="00F42FA0" w:rsidP="00C668F8">
            <w:pPr>
              <w:shd w:val="clear" w:color="auto" w:fill="FFFFFF"/>
              <w:tabs>
                <w:tab w:val="left" w:pos="158"/>
              </w:tabs>
              <w:spacing w:line="276" w:lineRule="auto"/>
              <w:ind w:left="5" w:right="14"/>
              <w:jc w:val="both"/>
              <w:rPr>
                <w:rFonts w:eastAsia="Times New Roman"/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-</w:t>
            </w:r>
            <w:r w:rsidRPr="00310BAA">
              <w:rPr>
                <w:rFonts w:cstheme="minorBidi"/>
                <w:sz w:val="24"/>
                <w:szCs w:val="24"/>
              </w:rPr>
              <w:tab/>
            </w:r>
            <w:r w:rsidRPr="00310BAA">
              <w:rPr>
                <w:rFonts w:eastAsia="Times New Roman"/>
                <w:sz w:val="24"/>
                <w:szCs w:val="24"/>
              </w:rPr>
              <w:t>письменных обращений;</w:t>
            </w:r>
          </w:p>
          <w:p w:rsidR="00F42FA0" w:rsidRPr="00310BAA" w:rsidRDefault="00F42FA0" w:rsidP="00C668F8">
            <w:pPr>
              <w:shd w:val="clear" w:color="auto" w:fill="FFFFFF"/>
              <w:tabs>
                <w:tab w:val="left" w:pos="158"/>
              </w:tabs>
              <w:spacing w:line="276" w:lineRule="auto"/>
              <w:ind w:left="5" w:right="14"/>
              <w:jc w:val="both"/>
              <w:rPr>
                <w:rFonts w:eastAsia="Times New Roman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>- через сервис «Задай вопрос заведующему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Pr="00310BAA">
              <w:rPr>
                <w:rFonts w:eastAsia="Times New Roman"/>
                <w:sz w:val="24"/>
                <w:szCs w:val="24"/>
              </w:rPr>
              <w:t>на офицальном сайте Учреждения</w:t>
            </w:r>
          </w:p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Сундукова Ю.В..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Обеспечение возможности для граждан и юрилических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5E504B">
            <w:pPr>
              <w:shd w:val="clear" w:color="auto" w:fill="FFFFFF"/>
              <w:tabs>
                <w:tab w:val="left" w:pos="1502"/>
                <w:tab w:val="left" w:pos="4147"/>
              </w:tabs>
              <w:spacing w:line="276" w:lineRule="auto"/>
              <w:ind w:left="10" w:right="14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Организация проведения анализа работы с обращениями граждан и юридических лиц, 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содержащими сведения о фактах коррупции и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иных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неправомерных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>действий</w:t>
            </w:r>
            <w:r w:rsidRPr="00310BAA">
              <w:rPr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t xml:space="preserve">работников Учреждения, а также причин и условий, способствующих </w:t>
            </w:r>
            <w:r w:rsidRPr="00310BAA">
              <w:rPr>
                <w:rFonts w:eastAsia="Times New Roman"/>
                <w:sz w:val="24"/>
                <w:szCs w:val="24"/>
              </w:rPr>
              <w:lastRenderedPageBreak/>
              <w:t>возникновению данных обращений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lastRenderedPageBreak/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Васильева М.А.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Маринич С.В.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spacing w:before="14" w:line="276" w:lineRule="auto"/>
              <w:ind w:left="34"/>
              <w:jc w:val="both"/>
              <w:rPr>
                <w:sz w:val="24"/>
                <w:szCs w:val="24"/>
              </w:rPr>
            </w:pPr>
            <w:r w:rsidRPr="00310BAA">
              <w:rPr>
                <w:rFonts w:cstheme="minorBidi"/>
                <w:sz w:val="24"/>
                <w:szCs w:val="24"/>
              </w:rPr>
              <w:br w:type="column"/>
            </w:r>
            <w:r w:rsidRPr="00310BAA">
              <w:rPr>
                <w:rFonts w:eastAsia="Times New Roman"/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  <w:r w:rsidRPr="00310BAA">
              <w:rPr>
                <w:sz w:val="24"/>
                <w:szCs w:val="24"/>
              </w:rPr>
              <w:t xml:space="preserve"> </w:t>
            </w:r>
          </w:p>
          <w:p w:rsidR="00F42FA0" w:rsidRPr="00310BAA" w:rsidRDefault="00F42FA0" w:rsidP="00C668F8">
            <w:pPr>
              <w:shd w:val="clear" w:color="auto" w:fill="FFFFFF"/>
              <w:spacing w:line="276" w:lineRule="auto"/>
              <w:ind w:left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 xml:space="preserve">- </w:t>
            </w:r>
            <w:r w:rsidRPr="00310BAA">
              <w:rPr>
                <w:rFonts w:eastAsia="Times New Roman"/>
                <w:sz w:val="24"/>
                <w:szCs w:val="24"/>
              </w:rPr>
              <w:t xml:space="preserve">проведение совещаний, круглых столов с 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 xml:space="preserve">представителями общественных организаций; </w:t>
            </w:r>
          </w:p>
          <w:p w:rsidR="00F42FA0" w:rsidRPr="00310BAA" w:rsidRDefault="00F42FA0" w:rsidP="005E504B">
            <w:pPr>
              <w:shd w:val="clear" w:color="auto" w:fill="FFFFFF"/>
              <w:spacing w:line="276" w:lineRule="auto"/>
              <w:ind w:left="34"/>
              <w:jc w:val="both"/>
              <w:rPr>
                <w:rFonts w:eastAsia="Times New Roman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- вынесение на общественное обсуждение 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>проектов локальных актов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Васильева М.А.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Маринич С.В.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Привлечение граждан и институтов гражданского общества к мероприятиям антикоррупционной направленности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spacing w:before="14" w:line="276" w:lineRule="auto"/>
              <w:ind w:left="34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Проведение опроса по вопросам 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 xml:space="preserve">удовлетворенности населения качеством </w:t>
            </w:r>
            <w:r w:rsidRPr="00310BAA">
              <w:rPr>
                <w:rFonts w:eastAsia="Times New Roman"/>
                <w:sz w:val="24"/>
                <w:szCs w:val="24"/>
              </w:rPr>
              <w:t>образования (в том числе для оценки уровня коррупции в сфере образования и эффективности принимаемых мер по противодействию коррупции)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Колотухина О.В.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Маринич С.В.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Общественная оценка деятельности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hanging="79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tabs>
                <w:tab w:val="left" w:pos="2064"/>
                <w:tab w:val="left" w:pos="2837"/>
                <w:tab w:val="left" w:pos="4858"/>
              </w:tabs>
              <w:spacing w:line="276" w:lineRule="auto"/>
              <w:ind w:right="19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pacing w:val="-4"/>
                <w:sz w:val="24"/>
                <w:szCs w:val="24"/>
              </w:rPr>
              <w:t>Обеспечение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размещения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7"/>
                <w:sz w:val="24"/>
                <w:szCs w:val="24"/>
              </w:rPr>
              <w:t>на</w:t>
            </w:r>
            <w:r w:rsidRPr="00310BAA">
              <w:rPr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t xml:space="preserve">информационном стенде </w:t>
            </w:r>
            <w:r w:rsidR="00FC16E3">
              <w:rPr>
                <w:rFonts w:eastAsia="Times New Roman"/>
                <w:sz w:val="24"/>
                <w:szCs w:val="24"/>
              </w:rPr>
              <w:t xml:space="preserve">«КоррупциЯпротив» </w:t>
            </w:r>
            <w:r w:rsidRPr="00310BAA">
              <w:rPr>
                <w:rFonts w:eastAsia="Times New Roman"/>
                <w:sz w:val="24"/>
                <w:szCs w:val="24"/>
              </w:rPr>
              <w:t xml:space="preserve">и официальном сайте Учреждения информации о круглосуточном 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телефоне доверия министерства образования, </w:t>
            </w:r>
            <w:r w:rsidRPr="00310BAA">
              <w:rPr>
                <w:rFonts w:eastAsia="Times New Roman"/>
                <w:spacing w:val="-4"/>
                <w:sz w:val="24"/>
                <w:szCs w:val="24"/>
              </w:rPr>
              <w:t>науки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t>и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молодежной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>политики</w:t>
            </w:r>
            <w:r w:rsidRPr="00310BAA">
              <w:rPr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t>Нижегородской области по фактам коррупции, о телефонах доверия Департамента образования и данных Учреждения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Васильева М.А.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Маринич С.В.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Обеспечение наличия функционирования информационных каналов для приема информации о фактах коррупции</w:t>
            </w:r>
          </w:p>
        </w:tc>
      </w:tr>
      <w:tr w:rsidR="00F42FA0" w:rsidRPr="00310BAA" w:rsidTr="00B83629">
        <w:tc>
          <w:tcPr>
            <w:tcW w:w="10598" w:type="dxa"/>
            <w:gridSpan w:val="5"/>
          </w:tcPr>
          <w:p w:rsidR="00F42FA0" w:rsidRPr="00310BAA" w:rsidRDefault="00F42FA0" w:rsidP="00B83629">
            <w:pPr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b/>
                <w:bCs/>
                <w:sz w:val="24"/>
                <w:szCs w:val="24"/>
              </w:rPr>
              <w:t>Использование информационных ресурсов в работе по противодействию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Default="00F42FA0" w:rsidP="00FC16E3">
            <w:pPr>
              <w:shd w:val="clear" w:color="auto" w:fill="FFFFFF"/>
              <w:tabs>
                <w:tab w:val="left" w:pos="2189"/>
                <w:tab w:val="left" w:pos="4546"/>
              </w:tabs>
              <w:spacing w:before="5" w:line="276" w:lineRule="auto"/>
              <w:ind w:left="34" w:hanging="34"/>
              <w:jc w:val="both"/>
              <w:rPr>
                <w:rFonts w:eastAsia="Times New Roman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Обеспечение информационного наполнения специализированного раздела официального </w:t>
            </w:r>
            <w:r w:rsidRPr="00310BAA">
              <w:rPr>
                <w:rFonts w:eastAsia="Times New Roman"/>
                <w:spacing w:val="-4"/>
                <w:sz w:val="24"/>
                <w:szCs w:val="24"/>
              </w:rPr>
              <w:t>сайта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Учреждения</w:t>
            </w:r>
            <w:r w:rsidRPr="00310BAA">
              <w:rPr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z w:val="24"/>
                <w:szCs w:val="24"/>
              </w:rPr>
              <w:lastRenderedPageBreak/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  <w:p w:rsidR="00FC16E3" w:rsidRPr="00310BAA" w:rsidRDefault="00FC16E3" w:rsidP="00FC16E3">
            <w:pPr>
              <w:shd w:val="clear" w:color="auto" w:fill="FFFFFF"/>
              <w:tabs>
                <w:tab w:val="left" w:pos="2189"/>
                <w:tab w:val="left" w:pos="4546"/>
              </w:tabs>
              <w:spacing w:before="5" w:line="276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lastRenderedPageBreak/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Маринич С.В.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Обеспечение информационной открытости в сфере противодейсвтия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tabs>
                <w:tab w:val="left" w:pos="2189"/>
                <w:tab w:val="left" w:pos="4546"/>
              </w:tabs>
              <w:spacing w:before="5" w:line="276" w:lineRule="auto"/>
              <w:ind w:left="34" w:hanging="34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Размещение на официальном сайте </w:t>
            </w:r>
            <w:r w:rsidR="00FC16E3">
              <w:rPr>
                <w:rFonts w:eastAsia="Times New Roman"/>
                <w:sz w:val="24"/>
                <w:szCs w:val="24"/>
              </w:rPr>
              <w:t>Учреждения</w:t>
            </w:r>
            <w:r w:rsidRPr="00310BAA">
              <w:rPr>
                <w:rFonts w:eastAsia="Times New Roman"/>
                <w:sz w:val="24"/>
                <w:szCs w:val="24"/>
              </w:rPr>
              <w:t xml:space="preserve"> результатов деятельности в сфере противодействия 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>коррупции (ежеквартальных отчетов)</w:t>
            </w:r>
          </w:p>
          <w:p w:rsidR="00F42FA0" w:rsidRPr="00310BAA" w:rsidRDefault="00F42FA0" w:rsidP="00C668F8">
            <w:pPr>
              <w:shd w:val="clear" w:color="auto" w:fill="FFFFFF"/>
              <w:tabs>
                <w:tab w:val="left" w:pos="2189"/>
                <w:tab w:val="left" w:pos="4546"/>
              </w:tabs>
              <w:spacing w:before="5" w:line="276" w:lineRule="auto"/>
              <w:ind w:left="34" w:hanging="3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310BAA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Маринич С.В.</w:t>
            </w:r>
          </w:p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 w:rsidRPr="00310BAA">
              <w:rPr>
                <w:sz w:val="24"/>
                <w:szCs w:val="24"/>
              </w:rPr>
              <w:t>Обеспечение информационной открытости в сфере противодейсвтия коррупции</w:t>
            </w:r>
          </w:p>
        </w:tc>
      </w:tr>
      <w:tr w:rsidR="00F42FA0" w:rsidRPr="00310BAA" w:rsidTr="00B83629">
        <w:tc>
          <w:tcPr>
            <w:tcW w:w="10598" w:type="dxa"/>
            <w:gridSpan w:val="5"/>
          </w:tcPr>
          <w:p w:rsidR="00F42FA0" w:rsidRPr="00310BAA" w:rsidRDefault="00F42FA0" w:rsidP="00B83629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310BA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Иные мероприятия по вопросам противодействия коррупции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hd w:val="clear" w:color="auto" w:fill="FFFFFF"/>
              <w:tabs>
                <w:tab w:val="left" w:pos="4286"/>
              </w:tabs>
              <w:spacing w:before="5" w:line="276" w:lineRule="auto"/>
              <w:ind w:right="19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pacing w:val="-1"/>
                <w:sz w:val="24"/>
                <w:szCs w:val="24"/>
              </w:rPr>
              <w:t xml:space="preserve">Совершенствование системы внутреннего </w:t>
            </w:r>
            <w:r w:rsidRPr="00310BAA">
              <w:rPr>
                <w:rFonts w:eastAsia="Times New Roman"/>
                <w:sz w:val="24"/>
                <w:szCs w:val="24"/>
              </w:rPr>
              <w:t xml:space="preserve">финансового аудита и повышение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эффективности целевого</w:t>
            </w:r>
            <w:r w:rsidRPr="00310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3"/>
                <w:sz w:val="24"/>
                <w:szCs w:val="24"/>
              </w:rPr>
              <w:t>использования</w:t>
            </w:r>
            <w:r w:rsidRPr="00310BAA">
              <w:rPr>
                <w:sz w:val="24"/>
                <w:szCs w:val="24"/>
              </w:rPr>
              <w:t xml:space="preserve"> </w:t>
            </w:r>
            <w:r w:rsidRPr="00310BAA">
              <w:rPr>
                <w:rFonts w:eastAsia="Times New Roman"/>
                <w:spacing w:val="-1"/>
                <w:sz w:val="24"/>
                <w:szCs w:val="24"/>
              </w:rPr>
              <w:t>бюджетных средств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4F9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5644F9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5644F9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Е.Н.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оценки надежности финансового контроля и подготовка предложений по повышению эго эффективности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Повышение эффективности противодействия </w:t>
            </w:r>
            <w:r w:rsidRPr="00310BAA">
              <w:rPr>
                <w:rFonts w:eastAsia="Times New Roman"/>
                <w:sz w:val="24"/>
                <w:szCs w:val="24"/>
              </w:rPr>
              <w:t xml:space="preserve">коррупции при осуществлении закупок товаров, работ, услуг для обеспечения государственных и муниципальных нужд, в том числе осуществление работы по </w:t>
            </w:r>
            <w:r w:rsidRPr="00310BAA">
              <w:rPr>
                <w:rFonts w:eastAsia="Times New Roman"/>
                <w:spacing w:val="-2"/>
                <w:sz w:val="24"/>
                <w:szCs w:val="24"/>
              </w:rPr>
              <w:t xml:space="preserve">недопущению конфликта интересов в данной </w:t>
            </w:r>
            <w:r w:rsidRPr="00310BAA">
              <w:rPr>
                <w:rFonts w:eastAsia="Times New Roman"/>
                <w:sz w:val="24"/>
                <w:szCs w:val="24"/>
              </w:rPr>
              <w:t>сфере деятельности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44F9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5644F9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5644F9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Е.Н.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открытости, добросовестной конкурсенции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pacing w:line="276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0A65BD">
              <w:rPr>
                <w:rFonts w:eastAsia="Times New Roman"/>
                <w:sz w:val="24"/>
                <w:szCs w:val="24"/>
              </w:rPr>
              <w:t xml:space="preserve">Проведение мероприятий по недопущению коррупционных проявлений при приеме </w:t>
            </w:r>
            <w:r w:rsidRPr="000A65BD">
              <w:rPr>
                <w:rFonts w:eastAsia="Times New Roman"/>
                <w:spacing w:val="-2"/>
                <w:sz w:val="24"/>
                <w:szCs w:val="24"/>
              </w:rPr>
              <w:t>граждан</w:t>
            </w:r>
            <w:r w:rsidRPr="000A65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5BD">
              <w:rPr>
                <w:rFonts w:eastAsia="Times New Roman"/>
                <w:sz w:val="24"/>
                <w:szCs w:val="24"/>
              </w:rPr>
              <w:t>в</w:t>
            </w:r>
            <w:r w:rsidRPr="000A65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Учреждение</w:t>
            </w:r>
          </w:p>
        </w:tc>
        <w:tc>
          <w:tcPr>
            <w:tcW w:w="1957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A65B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0A65BD">
              <w:rPr>
                <w:rFonts w:eastAsia="Times New Roman"/>
                <w:spacing w:val="-3"/>
                <w:sz w:val="24"/>
                <w:szCs w:val="24"/>
              </w:rPr>
              <w:t xml:space="preserve">срока действия </w:t>
            </w:r>
            <w:r w:rsidRPr="000A65BD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М.А.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объестивности при приеме граждан в Учреждение</w:t>
            </w:r>
          </w:p>
        </w:tc>
      </w:tr>
      <w:tr w:rsidR="00F42FA0" w:rsidRPr="00310BAA" w:rsidTr="00B83629">
        <w:tc>
          <w:tcPr>
            <w:tcW w:w="817" w:type="dxa"/>
          </w:tcPr>
          <w:p w:rsidR="00F42FA0" w:rsidRPr="00310BAA" w:rsidRDefault="00F42FA0" w:rsidP="00B83629">
            <w:pPr>
              <w:numPr>
                <w:ilvl w:val="1"/>
                <w:numId w:val="1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42FA0" w:rsidRPr="00310BAA" w:rsidRDefault="00F42FA0" w:rsidP="00C668F8">
            <w:pPr>
              <w:spacing w:line="276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6"/>
                <w:szCs w:val="26"/>
              </w:rPr>
              <w:t>Ежеквартальный отчет в Департамент образования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     о </w:t>
            </w:r>
            <w:r w:rsidRPr="000A65BD">
              <w:rPr>
                <w:rFonts w:eastAsia="Times New Roman"/>
                <w:spacing w:val="-1"/>
                <w:sz w:val="26"/>
                <w:szCs w:val="26"/>
              </w:rPr>
              <w:t xml:space="preserve">выполнении </w:t>
            </w:r>
            <w:r w:rsidRPr="000A65BD">
              <w:rPr>
                <w:rFonts w:eastAsia="Times New Roman"/>
                <w:sz w:val="26"/>
                <w:szCs w:val="26"/>
              </w:rPr>
              <w:t>настоящего</w:t>
            </w:r>
            <w:r>
              <w:rPr>
                <w:rFonts w:eastAsia="Times New Roman"/>
                <w:sz w:val="26"/>
                <w:szCs w:val="26"/>
              </w:rPr>
              <w:t xml:space="preserve"> плана</w:t>
            </w:r>
          </w:p>
        </w:tc>
        <w:tc>
          <w:tcPr>
            <w:tcW w:w="1957" w:type="dxa"/>
          </w:tcPr>
          <w:p w:rsidR="00F42FA0" w:rsidRPr="00310BAA" w:rsidRDefault="00FC16E3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числа по</w:t>
            </w:r>
            <w:r w:rsidR="00F42FA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 w:rsidR="00F42FA0">
              <w:rPr>
                <w:sz w:val="24"/>
                <w:szCs w:val="24"/>
              </w:rPr>
              <w:t>еднего месяца отчетного квартала</w:t>
            </w:r>
          </w:p>
        </w:tc>
        <w:tc>
          <w:tcPr>
            <w:tcW w:w="2184" w:type="dxa"/>
          </w:tcPr>
          <w:p w:rsidR="00F42FA0" w:rsidRPr="00310BAA" w:rsidRDefault="00F42FA0" w:rsidP="00C6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М.А.</w:t>
            </w:r>
          </w:p>
        </w:tc>
        <w:tc>
          <w:tcPr>
            <w:tcW w:w="2380" w:type="dxa"/>
          </w:tcPr>
          <w:p w:rsidR="00F42FA0" w:rsidRPr="00310BAA" w:rsidRDefault="00F42FA0" w:rsidP="00C668F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 мероприятий настоящего плана</w:t>
            </w:r>
          </w:p>
        </w:tc>
      </w:tr>
    </w:tbl>
    <w:p w:rsidR="00B83629" w:rsidRDefault="00B83629" w:rsidP="00B83629">
      <w:pPr>
        <w:shd w:val="clear" w:color="auto" w:fill="FFFFFF"/>
        <w:spacing w:after="350" w:line="341" w:lineRule="exact"/>
        <w:ind w:right="3494"/>
        <w:sectPr w:rsidR="00B83629" w:rsidSect="00B83629">
          <w:pgSz w:w="11909" w:h="16834"/>
          <w:pgMar w:top="1156" w:right="1134" w:bottom="1157" w:left="1135" w:header="720" w:footer="720" w:gutter="0"/>
          <w:cols w:space="60"/>
          <w:noEndnote/>
          <w:docGrid w:linePitch="272"/>
        </w:sectPr>
      </w:pPr>
    </w:p>
    <w:p w:rsidR="00B83629" w:rsidRPr="00397472" w:rsidRDefault="00B83629" w:rsidP="00B83629">
      <w:pPr>
        <w:ind w:left="11340"/>
      </w:pPr>
      <w:r w:rsidRPr="00397472">
        <w:lastRenderedPageBreak/>
        <w:t xml:space="preserve">Приложение </w:t>
      </w:r>
      <w:r>
        <w:t>2</w:t>
      </w:r>
    </w:p>
    <w:p w:rsidR="00B83629" w:rsidRPr="00397472" w:rsidRDefault="00B83629" w:rsidP="00B83629">
      <w:pPr>
        <w:ind w:left="11340"/>
      </w:pPr>
      <w:r w:rsidRPr="00397472">
        <w:t>к приказу М</w:t>
      </w:r>
      <w:r>
        <w:t>Б</w:t>
      </w:r>
      <w:r w:rsidRPr="00397472">
        <w:t xml:space="preserve">ДОУ </w:t>
      </w:r>
    </w:p>
    <w:p w:rsidR="00B83629" w:rsidRPr="00397472" w:rsidRDefault="00B83629" w:rsidP="00B83629">
      <w:pPr>
        <w:ind w:left="11340"/>
      </w:pPr>
      <w:r>
        <w:t>«Д</w:t>
      </w:r>
      <w:r w:rsidRPr="00397472">
        <w:t>етский сад № 16»</w:t>
      </w:r>
    </w:p>
    <w:p w:rsidR="00B83629" w:rsidRPr="00D830D1" w:rsidRDefault="00B83629" w:rsidP="00B83629">
      <w:pPr>
        <w:shd w:val="clear" w:color="auto" w:fill="FFFFFF"/>
        <w:ind w:left="11340"/>
      </w:pPr>
      <w:r w:rsidRPr="00D830D1">
        <w:t xml:space="preserve">от </w:t>
      </w:r>
      <w:r w:rsidRPr="00D830D1">
        <w:rPr>
          <w:i/>
          <w:u w:val="single"/>
        </w:rPr>
        <w:t>20.04.2018г.</w:t>
      </w:r>
      <w:r>
        <w:rPr>
          <w:i/>
          <w:u w:val="single"/>
        </w:rPr>
        <w:t xml:space="preserve"> </w:t>
      </w:r>
      <w:r>
        <w:t>№</w:t>
      </w:r>
      <w:r>
        <w:lastRenderedPageBreak/>
        <w:t xml:space="preserve"> </w:t>
      </w:r>
      <w:r w:rsidRPr="00D830D1">
        <w:rPr>
          <w:i/>
          <w:u w:val="single"/>
        </w:rPr>
        <w:t>87 п</w:t>
      </w:r>
    </w:p>
    <w:p w:rsidR="00481BE0" w:rsidRPr="005E504B" w:rsidRDefault="00481BE0" w:rsidP="00481BE0">
      <w:pPr>
        <w:shd w:val="clear" w:color="auto" w:fill="FFFFFF"/>
        <w:ind w:firstLine="6521"/>
        <w:rPr>
          <w:rFonts w:eastAsia="Times New Roman"/>
          <w:bCs/>
          <w:spacing w:val="-1"/>
          <w:sz w:val="26"/>
          <w:szCs w:val="26"/>
        </w:rPr>
      </w:pPr>
      <w:r w:rsidRPr="005E504B">
        <w:rPr>
          <w:rFonts w:eastAsia="Times New Roman"/>
          <w:bCs/>
          <w:spacing w:val="-1"/>
          <w:sz w:val="26"/>
          <w:szCs w:val="26"/>
        </w:rPr>
        <w:t>Утвержден</w:t>
      </w:r>
    </w:p>
    <w:p w:rsidR="00481BE0" w:rsidRPr="005E504B" w:rsidRDefault="00481BE0" w:rsidP="00481BE0">
      <w:pPr>
        <w:shd w:val="clear" w:color="auto" w:fill="FFFFFF"/>
        <w:ind w:firstLine="6521"/>
        <w:rPr>
          <w:rFonts w:eastAsia="Times New Roman"/>
          <w:bCs/>
          <w:spacing w:val="-1"/>
          <w:sz w:val="26"/>
          <w:szCs w:val="26"/>
        </w:rPr>
      </w:pPr>
      <w:r>
        <w:rPr>
          <w:rFonts w:eastAsia="Times New Roman"/>
          <w:bCs/>
          <w:spacing w:val="-1"/>
          <w:sz w:val="26"/>
          <w:szCs w:val="26"/>
        </w:rPr>
        <w:t>п</w:t>
      </w:r>
      <w:r w:rsidRPr="005E504B">
        <w:rPr>
          <w:rFonts w:eastAsia="Times New Roman"/>
          <w:bCs/>
          <w:spacing w:val="-1"/>
          <w:sz w:val="26"/>
          <w:szCs w:val="26"/>
        </w:rPr>
        <w:t xml:space="preserve">риказом МБДОУ </w:t>
      </w:r>
    </w:p>
    <w:p w:rsidR="00481BE0" w:rsidRPr="005E504B" w:rsidRDefault="00481BE0" w:rsidP="00481BE0">
      <w:pPr>
        <w:shd w:val="clear" w:color="auto" w:fill="FFFFFF"/>
        <w:ind w:firstLine="6521"/>
        <w:rPr>
          <w:rFonts w:eastAsia="Times New Roman"/>
          <w:bCs/>
          <w:spacing w:val="-1"/>
          <w:sz w:val="26"/>
          <w:szCs w:val="26"/>
        </w:rPr>
      </w:pPr>
      <w:r w:rsidRPr="005E504B">
        <w:rPr>
          <w:rFonts w:eastAsia="Times New Roman"/>
          <w:bCs/>
          <w:spacing w:val="-1"/>
          <w:sz w:val="26"/>
          <w:szCs w:val="26"/>
        </w:rPr>
        <w:t xml:space="preserve">"Детский сад № 16" </w:t>
      </w:r>
    </w:p>
    <w:p w:rsidR="00481BE0" w:rsidRPr="005E504B" w:rsidRDefault="00481BE0" w:rsidP="00481BE0">
      <w:pPr>
        <w:shd w:val="clear" w:color="auto" w:fill="FFFFFF"/>
        <w:ind w:firstLine="6521"/>
        <w:rPr>
          <w:rFonts w:eastAsia="Times New Roman"/>
          <w:bCs/>
          <w:spacing w:val="-1"/>
          <w:sz w:val="26"/>
          <w:szCs w:val="26"/>
        </w:rPr>
      </w:pPr>
      <w:r w:rsidRPr="005E504B">
        <w:rPr>
          <w:rFonts w:eastAsia="Times New Roman"/>
          <w:bCs/>
          <w:spacing w:val="-1"/>
          <w:sz w:val="26"/>
          <w:szCs w:val="26"/>
        </w:rPr>
        <w:t xml:space="preserve">от </w:t>
      </w:r>
      <w:r>
        <w:rPr>
          <w:rFonts w:eastAsia="Times New Roman"/>
          <w:bCs/>
          <w:spacing w:val="-1"/>
          <w:sz w:val="26"/>
          <w:szCs w:val="26"/>
        </w:rPr>
        <w:t xml:space="preserve">20.12.2019 </w:t>
      </w:r>
      <w:r w:rsidRPr="005E504B">
        <w:rPr>
          <w:rFonts w:eastAsia="Times New Roman"/>
          <w:bCs/>
          <w:spacing w:val="-1"/>
          <w:sz w:val="26"/>
          <w:szCs w:val="26"/>
        </w:rPr>
        <w:t>№</w:t>
      </w:r>
      <w:r>
        <w:rPr>
          <w:rFonts w:eastAsia="Times New Roman"/>
          <w:bCs/>
          <w:spacing w:val="-1"/>
          <w:sz w:val="26"/>
          <w:szCs w:val="26"/>
        </w:rPr>
        <w:t xml:space="preserve"> 223 - п</w:t>
      </w:r>
    </w:p>
    <w:p w:rsidR="00481BE0" w:rsidRDefault="00481BE0" w:rsidP="00B83629">
      <w:pPr>
        <w:shd w:val="clear" w:color="auto" w:fill="FFFFFF"/>
        <w:spacing w:line="276" w:lineRule="auto"/>
        <w:ind w:right="-54"/>
        <w:jc w:val="center"/>
        <w:rPr>
          <w:rFonts w:eastAsia="Times New Roman"/>
          <w:b/>
          <w:bCs/>
          <w:sz w:val="26"/>
          <w:szCs w:val="26"/>
        </w:rPr>
      </w:pPr>
    </w:p>
    <w:p w:rsidR="00B83629" w:rsidRDefault="00B83629" w:rsidP="00B83629">
      <w:pPr>
        <w:shd w:val="clear" w:color="auto" w:fill="FFFFFF"/>
        <w:spacing w:line="276" w:lineRule="auto"/>
        <w:ind w:right="-5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Перечень целевых показателей </w:t>
      </w:r>
    </w:p>
    <w:p w:rsidR="00B83629" w:rsidRDefault="00B83629" w:rsidP="00B83629">
      <w:pPr>
        <w:shd w:val="clear" w:color="auto" w:fill="FFFFFF"/>
        <w:spacing w:line="276" w:lineRule="auto"/>
        <w:ind w:right="-54"/>
        <w:jc w:val="center"/>
        <w:rPr>
          <w:rFonts w:eastAsia="Times New Roman"/>
          <w:b/>
          <w:bCs/>
          <w:spacing w:val="-1"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реализации плана мероприятий профилактике коррупционных правонарушений </w:t>
      </w:r>
    </w:p>
    <w:p w:rsidR="00B83629" w:rsidRDefault="00B83629" w:rsidP="00B83629">
      <w:pPr>
        <w:shd w:val="clear" w:color="auto" w:fill="FFFFFF"/>
        <w:spacing w:line="276" w:lineRule="auto"/>
        <w:ind w:right="-5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1"/>
          <w:sz w:val="26"/>
          <w:szCs w:val="26"/>
        </w:rPr>
        <w:t xml:space="preserve">в МБДОУ "Детский сад № 16" </w:t>
      </w:r>
      <w:r>
        <w:rPr>
          <w:rFonts w:eastAsia="Times New Roman"/>
          <w:b/>
          <w:bCs/>
          <w:sz w:val="26"/>
          <w:szCs w:val="26"/>
        </w:rPr>
        <w:t>на 20</w:t>
      </w:r>
      <w:r w:rsidR="005E504B">
        <w:rPr>
          <w:rFonts w:eastAsia="Times New Roman"/>
          <w:b/>
          <w:bCs/>
          <w:sz w:val="26"/>
          <w:szCs w:val="26"/>
        </w:rPr>
        <w:t xml:space="preserve">20, </w:t>
      </w:r>
      <w:r>
        <w:rPr>
          <w:rFonts w:eastAsia="Times New Roman"/>
          <w:b/>
          <w:bCs/>
          <w:sz w:val="26"/>
          <w:szCs w:val="26"/>
        </w:rPr>
        <w:t>20</w:t>
      </w:r>
      <w:r w:rsidR="005E504B">
        <w:rPr>
          <w:rFonts w:eastAsia="Times New Roman"/>
          <w:b/>
          <w:bCs/>
          <w:sz w:val="26"/>
          <w:szCs w:val="26"/>
        </w:rPr>
        <w:t>21</w:t>
      </w:r>
      <w:r>
        <w:rPr>
          <w:rFonts w:eastAsia="Times New Roman"/>
          <w:b/>
          <w:bCs/>
          <w:sz w:val="26"/>
          <w:szCs w:val="26"/>
        </w:rPr>
        <w:t xml:space="preserve"> годы</w:t>
      </w:r>
    </w:p>
    <w:p w:rsidR="00B83629" w:rsidRDefault="00B83629" w:rsidP="00B83629">
      <w:pPr>
        <w:shd w:val="clear" w:color="auto" w:fill="FFFFFF"/>
        <w:spacing w:before="149" w:line="276" w:lineRule="auto"/>
        <w:ind w:right="-54"/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563"/>
        <w:gridCol w:w="2223"/>
        <w:gridCol w:w="1373"/>
        <w:gridCol w:w="1684"/>
        <w:gridCol w:w="1684"/>
        <w:gridCol w:w="1916"/>
      </w:tblGrid>
      <w:tr w:rsidR="00B83629" w:rsidRPr="003B43EE" w:rsidTr="00C668F8">
        <w:trPr>
          <w:trHeight w:val="568"/>
        </w:trPr>
        <w:tc>
          <w:tcPr>
            <w:tcW w:w="709" w:type="dxa"/>
          </w:tcPr>
          <w:p w:rsidR="00B83629" w:rsidRPr="003B43EE" w:rsidRDefault="00B83629" w:rsidP="00C668F8">
            <w:pPr>
              <w:spacing w:before="106" w:after="19"/>
              <w:jc w:val="center"/>
              <w:rPr>
                <w:b/>
                <w:sz w:val="24"/>
                <w:szCs w:val="24"/>
              </w:rPr>
            </w:pPr>
            <w:r w:rsidRPr="003B43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B83629" w:rsidRPr="003B43EE" w:rsidRDefault="00B83629" w:rsidP="00C668F8">
            <w:pPr>
              <w:spacing w:before="106" w:after="19"/>
              <w:jc w:val="center"/>
              <w:rPr>
                <w:b/>
                <w:sz w:val="24"/>
                <w:szCs w:val="24"/>
              </w:rPr>
            </w:pPr>
            <w:r w:rsidRPr="003B43EE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</w:tcPr>
          <w:p w:rsidR="00B83629" w:rsidRPr="003B43EE" w:rsidRDefault="00B83629" w:rsidP="00C668F8">
            <w:pPr>
              <w:spacing w:before="106" w:after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</w:tcPr>
          <w:p w:rsidR="00B83629" w:rsidRPr="003B43EE" w:rsidRDefault="00B83629" w:rsidP="005E504B">
            <w:pPr>
              <w:spacing w:before="106" w:after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Планируемое значение на 20</w:t>
            </w:r>
            <w:r w:rsidR="005E504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83629" w:rsidRPr="003B43EE" w:rsidRDefault="00B83629" w:rsidP="005E504B">
            <w:pPr>
              <w:spacing w:before="106" w:after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Планируемое значение на 20</w:t>
            </w:r>
            <w:r w:rsidR="005E504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B83629" w:rsidRPr="003B43EE" w:rsidRDefault="00B83629" w:rsidP="00C668F8">
            <w:pPr>
              <w:spacing w:before="106" w:after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83629" w:rsidRPr="009C51AC" w:rsidTr="00C668F8">
        <w:tc>
          <w:tcPr>
            <w:tcW w:w="709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83629" w:rsidRPr="009C51AC" w:rsidRDefault="00B83629" w:rsidP="00C668F8">
            <w:pPr>
              <w:spacing w:before="106" w:after="19"/>
              <w:rPr>
                <w:sz w:val="24"/>
                <w:szCs w:val="24"/>
              </w:rPr>
            </w:pPr>
            <w:r w:rsidRPr="009C51AC">
              <w:rPr>
                <w:rFonts w:eastAsia="Times New Roman"/>
                <w:sz w:val="24"/>
                <w:szCs w:val="24"/>
              </w:rPr>
              <w:t>Доля граждан, удовлетворенных качеством образования (по результатам опроса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 w:rsidRPr="009C51A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3629" w:rsidRPr="009C51AC" w:rsidRDefault="005E504B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B83629" w:rsidRPr="009C51AC" w:rsidRDefault="005E504B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B83629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Колотухина О.В.</w:t>
            </w:r>
          </w:p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Маринич С.В.</w:t>
            </w:r>
          </w:p>
        </w:tc>
      </w:tr>
      <w:tr w:rsidR="00B83629" w:rsidRPr="009C51AC" w:rsidTr="00C668F8">
        <w:tc>
          <w:tcPr>
            <w:tcW w:w="709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83629" w:rsidRPr="009C51AC" w:rsidRDefault="00B83629" w:rsidP="00C668F8">
            <w:pPr>
              <w:spacing w:before="106" w:after="19"/>
              <w:rPr>
                <w:sz w:val="24"/>
                <w:szCs w:val="24"/>
              </w:rPr>
            </w:pPr>
            <w:r w:rsidRPr="009C51AC">
              <w:rPr>
                <w:rFonts w:eastAsia="Times New Roman"/>
                <w:sz w:val="26"/>
                <w:szCs w:val="26"/>
              </w:rPr>
              <w:t>Доля граждан, удовлетворенных условиями предоставления образовательных услуг (по результатам опроса)</w:t>
            </w:r>
          </w:p>
        </w:tc>
        <w:tc>
          <w:tcPr>
            <w:tcW w:w="1701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 w:rsidRPr="009C51A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3629" w:rsidRPr="009C51AC" w:rsidRDefault="005E504B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B83629" w:rsidRPr="009C51AC" w:rsidRDefault="005E504B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 w:rsidRPr="009C51AC">
              <w:rPr>
                <w:sz w:val="24"/>
                <w:szCs w:val="24"/>
              </w:rPr>
              <w:t>Колотухина О.В.</w:t>
            </w:r>
          </w:p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 w:rsidRPr="009C51AC">
              <w:rPr>
                <w:sz w:val="24"/>
                <w:szCs w:val="24"/>
              </w:rPr>
              <w:t>Маринич С.В.</w:t>
            </w:r>
          </w:p>
        </w:tc>
      </w:tr>
      <w:tr w:rsidR="00B83629" w:rsidRPr="009C51AC" w:rsidTr="00C668F8">
        <w:tc>
          <w:tcPr>
            <w:tcW w:w="709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83629" w:rsidRPr="009C51AC" w:rsidRDefault="00B83629" w:rsidP="00C668F8">
            <w:pPr>
              <w:spacing w:before="106" w:after="19"/>
              <w:rPr>
                <w:sz w:val="24"/>
                <w:szCs w:val="24"/>
              </w:rPr>
            </w:pPr>
            <w:r w:rsidRPr="009C51AC">
              <w:rPr>
                <w:rFonts w:eastAsia="Times New Roman"/>
                <w:sz w:val="26"/>
                <w:szCs w:val="26"/>
              </w:rPr>
              <w:t>Доля обращений граждан о фактах коррупции или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9C51AC">
              <w:rPr>
                <w:rFonts w:eastAsia="Times New Roman"/>
                <w:sz w:val="26"/>
                <w:szCs w:val="26"/>
              </w:rPr>
              <w:t>коррупционных проявлениях от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9C51AC">
              <w:rPr>
                <w:rFonts w:eastAsia="Times New Roman"/>
                <w:sz w:val="26"/>
                <w:szCs w:val="26"/>
              </w:rPr>
              <w:t>общего количества обращений</w:t>
            </w:r>
          </w:p>
        </w:tc>
        <w:tc>
          <w:tcPr>
            <w:tcW w:w="1701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 w:rsidRPr="009C51AC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83629" w:rsidRPr="009C51AC" w:rsidRDefault="00B83629" w:rsidP="005E504B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5E504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3629" w:rsidRPr="009C51AC" w:rsidRDefault="00B83629" w:rsidP="005E504B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5E504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83629" w:rsidRPr="009C51AC" w:rsidRDefault="00B83629" w:rsidP="00C668F8">
            <w:pPr>
              <w:spacing w:before="106" w:after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М.А.</w:t>
            </w:r>
          </w:p>
        </w:tc>
      </w:tr>
    </w:tbl>
    <w:p w:rsidR="00B83629" w:rsidRDefault="00B83629" w:rsidP="00B83629">
      <w:pPr>
        <w:shd w:val="clear" w:color="auto" w:fill="FFFFFF"/>
        <w:spacing w:before="106" w:after="19"/>
        <w:ind w:left="4699"/>
      </w:pPr>
    </w:p>
    <w:p w:rsidR="000E5142" w:rsidRDefault="00481BE0"/>
    <w:sectPr w:rsidR="000E5142" w:rsidSect="00B83629">
      <w:pgSz w:w="11909" w:h="16834"/>
      <w:pgMar w:top="1073" w:right="1440" w:bottom="1073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6AA7"/>
    <w:multiLevelType w:val="multilevel"/>
    <w:tmpl w:val="5406D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00"/>
  <w:displayHorizontalDrawingGridEvery w:val="2"/>
  <w:characterSpacingControl w:val="doNotCompress"/>
  <w:compat/>
  <w:rsids>
    <w:rsidRoot w:val="00B83629"/>
    <w:rsid w:val="00243B58"/>
    <w:rsid w:val="00474D1B"/>
    <w:rsid w:val="00481BE0"/>
    <w:rsid w:val="005E504B"/>
    <w:rsid w:val="006B2015"/>
    <w:rsid w:val="006F58CC"/>
    <w:rsid w:val="008614E5"/>
    <w:rsid w:val="00B83629"/>
    <w:rsid w:val="00F42FA0"/>
    <w:rsid w:val="00F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6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2019-12-24T16:21:00Z</dcterms:created>
  <dcterms:modified xsi:type="dcterms:W3CDTF">2019-12-24T16:43:00Z</dcterms:modified>
</cp:coreProperties>
</file>